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54A40" w14:textId="77777777" w:rsidR="00872B34" w:rsidRDefault="00872B34" w:rsidP="002E63A8">
      <w:pPr>
        <w:pStyle w:val="Title"/>
        <w:jc w:val="left"/>
      </w:pPr>
      <w:bookmarkStart w:id="0" w:name="_GoBack"/>
      <w:bookmarkEnd w:id="0"/>
    </w:p>
    <w:p w14:paraId="78E091E9" w14:textId="7A2A0789" w:rsidR="00033BBC" w:rsidRPr="00036AC4" w:rsidRDefault="000A5E80" w:rsidP="005B67E5">
      <w:pPr>
        <w:pStyle w:val="Title"/>
      </w:pPr>
      <w:r>
        <w:rPr>
          <w:b w:val="0"/>
          <w:noProof/>
          <w:sz w:val="20"/>
          <w:lang w:val="en-US"/>
        </w:rPr>
        <w:drawing>
          <wp:inline distT="0" distB="0" distL="0" distR="0" wp14:anchorId="58001BC2" wp14:editId="009D845F">
            <wp:extent cx="2012950" cy="154178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ederation logo.jpg"/>
                    <pic:cNvPicPr/>
                  </pic:nvPicPr>
                  <pic:blipFill>
                    <a:blip r:embed="rId7">
                      <a:extLst>
                        <a:ext uri="{28A0092B-C50C-407E-A947-70E740481C1C}">
                          <a14:useLocalDpi xmlns:a14="http://schemas.microsoft.com/office/drawing/2010/main" val="0"/>
                        </a:ext>
                      </a:extLst>
                    </a:blip>
                    <a:stretch>
                      <a:fillRect/>
                    </a:stretch>
                  </pic:blipFill>
                  <pic:spPr>
                    <a:xfrm>
                      <a:off x="0" y="0"/>
                      <a:ext cx="2013483" cy="1542190"/>
                    </a:xfrm>
                    <a:prstGeom prst="rect">
                      <a:avLst/>
                    </a:prstGeom>
                  </pic:spPr>
                </pic:pic>
              </a:graphicData>
            </a:graphic>
          </wp:inline>
        </w:drawing>
      </w:r>
    </w:p>
    <w:p w14:paraId="744E1502" w14:textId="3E0EE070" w:rsidR="00872B34" w:rsidRPr="00C35258" w:rsidRDefault="009B37FC" w:rsidP="00036AC4">
      <w:pPr>
        <w:pStyle w:val="Heading1"/>
        <w:spacing w:line="276" w:lineRule="auto"/>
        <w:rPr>
          <w:rFonts w:ascii="Calibri" w:hAnsi="Calibri"/>
          <w:b w:val="0"/>
          <w:sz w:val="24"/>
          <w:szCs w:val="28"/>
          <w:lang w:val="fr-FR"/>
        </w:rPr>
      </w:pPr>
      <w:r w:rsidRPr="00C35258">
        <w:rPr>
          <w:rFonts w:ascii="Calibri" w:hAnsi="Calibri"/>
          <w:b w:val="0"/>
          <w:sz w:val="24"/>
          <w:szCs w:val="28"/>
          <w:lang w:val="fr-FR"/>
        </w:rPr>
        <w:t>Fédération des Alliances Françaises de Nouvelle-Zélande Inc.</w:t>
      </w:r>
    </w:p>
    <w:p w14:paraId="00B0B31D" w14:textId="49D3B54F" w:rsidR="009B37FC" w:rsidRPr="009F3455" w:rsidRDefault="00033BBC" w:rsidP="00036AC4">
      <w:pPr>
        <w:pStyle w:val="Heading1"/>
        <w:spacing w:line="276" w:lineRule="auto"/>
        <w:rPr>
          <w:rFonts w:ascii="Calibri" w:hAnsi="Calibri"/>
          <w:lang w:val="en-NZ"/>
        </w:rPr>
      </w:pPr>
      <w:r w:rsidRPr="00033BBC">
        <w:rPr>
          <w:rFonts w:ascii="Calibri" w:hAnsi="Calibri"/>
        </w:rPr>
        <w:t xml:space="preserve">Year 12 </w:t>
      </w:r>
      <w:r w:rsidR="009B37FC" w:rsidRPr="00033BBC">
        <w:rPr>
          <w:rFonts w:ascii="Calibri" w:hAnsi="Calibri"/>
        </w:rPr>
        <w:t xml:space="preserve">Rules of the Alliance Française </w:t>
      </w:r>
      <w:proofErr w:type="spellStart"/>
      <w:r w:rsidR="009B37FC" w:rsidRPr="00033BBC">
        <w:rPr>
          <w:rFonts w:ascii="Calibri" w:hAnsi="Calibri"/>
        </w:rPr>
        <w:t>Concours</w:t>
      </w:r>
      <w:proofErr w:type="spellEnd"/>
      <w:r w:rsidR="009B37FC" w:rsidRPr="00033BBC">
        <w:rPr>
          <w:rFonts w:ascii="Calibri" w:hAnsi="Calibri"/>
        </w:rPr>
        <w:t xml:space="preserve"> Oral National 20</w:t>
      </w:r>
      <w:r w:rsidR="009F3455">
        <w:rPr>
          <w:rFonts w:ascii="Calibri" w:hAnsi="Calibri"/>
        </w:rPr>
        <w:t>2</w:t>
      </w:r>
      <w:r w:rsidR="0047124B">
        <w:rPr>
          <w:rFonts w:ascii="Calibri" w:hAnsi="Calibri"/>
        </w:rPr>
        <w:t>1</w:t>
      </w:r>
    </w:p>
    <w:p w14:paraId="03EFEB82" w14:textId="00124944" w:rsidR="009B37FC" w:rsidRPr="00036AC4" w:rsidRDefault="009B37FC" w:rsidP="005B67E5">
      <w:pPr>
        <w:pStyle w:val="Heading1"/>
        <w:spacing w:line="360" w:lineRule="auto"/>
        <w:jc w:val="left"/>
        <w:rPr>
          <w:rFonts w:ascii="Calibri" w:hAnsi="Calibri"/>
          <w:sz w:val="30"/>
          <w:szCs w:val="30"/>
        </w:rPr>
      </w:pPr>
    </w:p>
    <w:p w14:paraId="262A9084" w14:textId="77777777" w:rsidR="009B37FC" w:rsidRPr="005B67E5" w:rsidRDefault="009B37FC" w:rsidP="00033BBC">
      <w:pPr>
        <w:jc w:val="both"/>
        <w:rPr>
          <w:rFonts w:ascii="Calibri" w:hAnsi="Calibri"/>
          <w:sz w:val="21"/>
          <w:szCs w:val="21"/>
          <w:lang w:val="en-GB"/>
        </w:rPr>
      </w:pPr>
      <w:r w:rsidRPr="005B67E5">
        <w:rPr>
          <w:rFonts w:ascii="Calibri" w:hAnsi="Calibri"/>
          <w:sz w:val="21"/>
          <w:szCs w:val="21"/>
        </w:rPr>
        <w:t>1. The Year 12 Concours Oral National is open to secondary school students who are New Zealand citizens or who have a valid permanent resident visa in New Zealand, and who are enrolled in French at the Year 12 level in New Zealand.</w:t>
      </w:r>
    </w:p>
    <w:p w14:paraId="49F6CF36" w14:textId="77777777" w:rsidR="009B37FC" w:rsidRPr="005B67E5" w:rsidRDefault="009B37FC" w:rsidP="00033BBC">
      <w:pPr>
        <w:jc w:val="both"/>
        <w:rPr>
          <w:rFonts w:ascii="Calibri" w:hAnsi="Calibri"/>
          <w:sz w:val="21"/>
          <w:szCs w:val="21"/>
          <w:lang w:val="en-GB"/>
        </w:rPr>
      </w:pPr>
    </w:p>
    <w:p w14:paraId="1C78361B" w14:textId="77777777" w:rsidR="009B37FC" w:rsidRPr="005B67E5" w:rsidRDefault="009B37FC" w:rsidP="00033BBC">
      <w:pPr>
        <w:jc w:val="both"/>
        <w:rPr>
          <w:rFonts w:ascii="Calibri" w:hAnsi="Calibri"/>
          <w:b/>
          <w:sz w:val="21"/>
          <w:szCs w:val="21"/>
          <w:lang w:val="en-GB"/>
        </w:rPr>
      </w:pPr>
      <w:r w:rsidRPr="005B67E5">
        <w:rPr>
          <w:rFonts w:ascii="Calibri" w:hAnsi="Calibri"/>
          <w:b/>
          <w:sz w:val="21"/>
          <w:szCs w:val="21"/>
        </w:rPr>
        <w:t>2. Students are ineligible to enter if:</w:t>
      </w:r>
    </w:p>
    <w:p w14:paraId="4AC05FC2" w14:textId="77777777" w:rsidR="009B37FC" w:rsidRPr="005B67E5" w:rsidRDefault="009B37FC" w:rsidP="0096252D">
      <w:pPr>
        <w:pStyle w:val="ListParagraph"/>
        <w:numPr>
          <w:ilvl w:val="0"/>
          <w:numId w:val="2"/>
        </w:numPr>
        <w:jc w:val="both"/>
        <w:rPr>
          <w:rFonts w:ascii="Calibri" w:hAnsi="Calibri"/>
          <w:sz w:val="21"/>
          <w:szCs w:val="21"/>
          <w:lang w:val="en-GB"/>
        </w:rPr>
      </w:pPr>
      <w:r w:rsidRPr="005B67E5">
        <w:rPr>
          <w:rFonts w:ascii="Calibri" w:hAnsi="Calibri"/>
          <w:sz w:val="21"/>
          <w:szCs w:val="21"/>
        </w:rPr>
        <w:t>They have a parent who is a native speaker of French, and with whom they live or speak to frequently in French.</w:t>
      </w:r>
    </w:p>
    <w:p w14:paraId="512666EC" w14:textId="77777777" w:rsidR="009B37FC" w:rsidRPr="005B67E5" w:rsidRDefault="009B37FC" w:rsidP="0096252D">
      <w:pPr>
        <w:pStyle w:val="ListParagraph"/>
        <w:numPr>
          <w:ilvl w:val="0"/>
          <w:numId w:val="2"/>
        </w:numPr>
        <w:jc w:val="both"/>
        <w:rPr>
          <w:rFonts w:ascii="Calibri" w:hAnsi="Calibri"/>
          <w:sz w:val="21"/>
          <w:szCs w:val="21"/>
          <w:lang w:val="en-GB"/>
        </w:rPr>
      </w:pPr>
      <w:r w:rsidRPr="005B67E5">
        <w:rPr>
          <w:rFonts w:ascii="Calibri" w:hAnsi="Calibri"/>
          <w:sz w:val="21"/>
          <w:szCs w:val="21"/>
        </w:rPr>
        <w:t>They have lived in a French-speaking country or province for more than six months in all (but excluding residence prior to their fifth birthday).</w:t>
      </w:r>
    </w:p>
    <w:p w14:paraId="49475695" w14:textId="77777777" w:rsidR="009B37FC" w:rsidRPr="005B67E5" w:rsidRDefault="009B37FC" w:rsidP="0096252D">
      <w:pPr>
        <w:pStyle w:val="ListParagraph"/>
        <w:numPr>
          <w:ilvl w:val="0"/>
          <w:numId w:val="2"/>
        </w:numPr>
        <w:jc w:val="both"/>
        <w:rPr>
          <w:rFonts w:ascii="Calibri" w:hAnsi="Calibri"/>
          <w:sz w:val="21"/>
          <w:szCs w:val="21"/>
          <w:lang w:val="en-GB"/>
        </w:rPr>
      </w:pPr>
      <w:r w:rsidRPr="005B67E5">
        <w:rPr>
          <w:rFonts w:ascii="Calibri" w:hAnsi="Calibri"/>
          <w:sz w:val="21"/>
          <w:szCs w:val="21"/>
        </w:rPr>
        <w:t>They have spent more than six consecutive weeks in a French-speaking country and/or territory at any time in the previous five years.</w:t>
      </w:r>
    </w:p>
    <w:p w14:paraId="50D16CB7" w14:textId="77777777" w:rsidR="009B37FC" w:rsidRPr="005B67E5" w:rsidRDefault="009B37FC" w:rsidP="0096252D">
      <w:pPr>
        <w:pStyle w:val="ListParagraph"/>
        <w:numPr>
          <w:ilvl w:val="0"/>
          <w:numId w:val="2"/>
        </w:numPr>
        <w:jc w:val="both"/>
        <w:rPr>
          <w:rFonts w:ascii="Calibri" w:hAnsi="Calibri"/>
          <w:sz w:val="21"/>
          <w:szCs w:val="21"/>
          <w:lang w:val="en-GB"/>
        </w:rPr>
      </w:pPr>
      <w:r w:rsidRPr="005B67E5">
        <w:rPr>
          <w:rFonts w:ascii="Calibri" w:hAnsi="Calibri"/>
          <w:sz w:val="21"/>
          <w:szCs w:val="21"/>
        </w:rPr>
        <w:t>They have attended a school for more than six months where the language of instruction is French (even if French is not the official language of the country e.g. Lycée Français in London, Lycée Français in Vanuatu).</w:t>
      </w:r>
    </w:p>
    <w:p w14:paraId="08BAB924" w14:textId="658192B2" w:rsidR="0078433E" w:rsidRPr="005B67E5" w:rsidRDefault="0078433E" w:rsidP="0078433E">
      <w:pPr>
        <w:pStyle w:val="ListParagraph"/>
        <w:numPr>
          <w:ilvl w:val="0"/>
          <w:numId w:val="2"/>
        </w:numPr>
        <w:jc w:val="both"/>
        <w:rPr>
          <w:rFonts w:ascii="Calibri" w:hAnsi="Calibri"/>
          <w:sz w:val="21"/>
          <w:szCs w:val="21"/>
        </w:rPr>
      </w:pPr>
      <w:r w:rsidRPr="005B67E5">
        <w:rPr>
          <w:rFonts w:ascii="Calibri" w:hAnsi="Calibri"/>
          <w:sz w:val="21"/>
          <w:szCs w:val="21"/>
        </w:rPr>
        <w:t xml:space="preserve">They have previously won the Concours Oral National </w:t>
      </w:r>
      <w:r w:rsidR="00E029C7" w:rsidRPr="005B67E5">
        <w:rPr>
          <w:rFonts w:ascii="Calibri" w:hAnsi="Calibri"/>
          <w:sz w:val="21"/>
          <w:szCs w:val="21"/>
        </w:rPr>
        <w:t>New Caledonia Trip P</w:t>
      </w:r>
      <w:r w:rsidRPr="005B67E5">
        <w:rPr>
          <w:rFonts w:ascii="Calibri" w:hAnsi="Calibri"/>
          <w:sz w:val="21"/>
          <w:szCs w:val="21"/>
        </w:rPr>
        <w:t>rize.</w:t>
      </w:r>
    </w:p>
    <w:p w14:paraId="0D44997A" w14:textId="77777777" w:rsidR="009B37FC" w:rsidRPr="005B67E5" w:rsidRDefault="009B37FC" w:rsidP="00033BBC">
      <w:pPr>
        <w:jc w:val="both"/>
        <w:rPr>
          <w:rFonts w:ascii="Calibri" w:hAnsi="Calibri"/>
          <w:sz w:val="21"/>
          <w:szCs w:val="21"/>
        </w:rPr>
      </w:pPr>
    </w:p>
    <w:p w14:paraId="1BC08D80" w14:textId="156CC9C0" w:rsidR="009B37FC" w:rsidRPr="005B67E5" w:rsidRDefault="009B37FC" w:rsidP="00033BBC">
      <w:pPr>
        <w:jc w:val="both"/>
        <w:rPr>
          <w:rFonts w:ascii="Calibri" w:hAnsi="Calibri"/>
          <w:sz w:val="21"/>
          <w:szCs w:val="21"/>
          <w:lang w:val="en-GB"/>
        </w:rPr>
      </w:pPr>
      <w:r w:rsidRPr="005B67E5">
        <w:rPr>
          <w:rFonts w:ascii="Calibri" w:hAnsi="Calibri"/>
          <w:sz w:val="21"/>
          <w:szCs w:val="21"/>
        </w:rPr>
        <w:t>3. The Year 12 Concours Oral National will consist of a spoken French competition following the format (but not the content) of the DELF Junior</w:t>
      </w:r>
      <w:r w:rsidR="008D77FD" w:rsidRPr="005B67E5">
        <w:rPr>
          <w:rFonts w:ascii="Calibri" w:hAnsi="Calibri"/>
          <w:sz w:val="21"/>
          <w:szCs w:val="21"/>
        </w:rPr>
        <w:t>/Scolaire</w:t>
      </w:r>
      <w:r w:rsidRPr="005B67E5">
        <w:rPr>
          <w:rFonts w:ascii="Calibri" w:hAnsi="Calibri"/>
          <w:sz w:val="21"/>
          <w:szCs w:val="21"/>
        </w:rPr>
        <w:t xml:space="preserve"> Level </w:t>
      </w:r>
      <w:r w:rsidR="0096252D" w:rsidRPr="005B67E5">
        <w:rPr>
          <w:rFonts w:ascii="Calibri" w:hAnsi="Calibri"/>
          <w:sz w:val="21"/>
          <w:szCs w:val="21"/>
        </w:rPr>
        <w:t>B1</w:t>
      </w:r>
      <w:r w:rsidRPr="005B67E5">
        <w:rPr>
          <w:rFonts w:ascii="Calibri" w:hAnsi="Calibri"/>
          <w:sz w:val="21"/>
          <w:szCs w:val="21"/>
        </w:rPr>
        <w:t xml:space="preserve"> oral component</w:t>
      </w:r>
      <w:r w:rsidR="00C7642D" w:rsidRPr="005B67E5">
        <w:rPr>
          <w:rFonts w:ascii="Calibri" w:hAnsi="Calibri"/>
          <w:sz w:val="21"/>
          <w:szCs w:val="21"/>
        </w:rPr>
        <w:t xml:space="preserve"> (DELF Production Orale)</w:t>
      </w:r>
      <w:r w:rsidRPr="005B67E5">
        <w:rPr>
          <w:rFonts w:ascii="Calibri" w:hAnsi="Calibri"/>
          <w:sz w:val="21"/>
          <w:szCs w:val="21"/>
        </w:rPr>
        <w:t xml:space="preserve">. This will be held on </w:t>
      </w:r>
      <w:r w:rsidRPr="005B67E5">
        <w:rPr>
          <w:rFonts w:ascii="Calibri" w:hAnsi="Calibri"/>
          <w:b/>
          <w:sz w:val="21"/>
          <w:szCs w:val="21"/>
        </w:rPr>
        <w:t xml:space="preserve">Saturday </w:t>
      </w:r>
      <w:r w:rsidR="0047124B" w:rsidRPr="005B67E5">
        <w:rPr>
          <w:rFonts w:ascii="Calibri" w:hAnsi="Calibri"/>
          <w:b/>
          <w:sz w:val="21"/>
          <w:szCs w:val="21"/>
        </w:rPr>
        <w:t>25</w:t>
      </w:r>
      <w:r w:rsidRPr="005B67E5">
        <w:rPr>
          <w:rFonts w:ascii="Calibri" w:hAnsi="Calibri"/>
          <w:b/>
          <w:sz w:val="21"/>
          <w:szCs w:val="21"/>
        </w:rPr>
        <w:t xml:space="preserve"> </w:t>
      </w:r>
      <w:r w:rsidR="00B17222" w:rsidRPr="005B67E5">
        <w:rPr>
          <w:rFonts w:ascii="Calibri" w:hAnsi="Calibri"/>
          <w:b/>
          <w:sz w:val="21"/>
          <w:szCs w:val="21"/>
        </w:rPr>
        <w:t>September</w:t>
      </w:r>
      <w:r w:rsidRPr="005B67E5">
        <w:rPr>
          <w:rFonts w:ascii="Calibri" w:hAnsi="Calibri"/>
          <w:b/>
          <w:sz w:val="21"/>
          <w:szCs w:val="21"/>
        </w:rPr>
        <w:t xml:space="preserve"> 20</w:t>
      </w:r>
      <w:r w:rsidR="00B17222" w:rsidRPr="005B67E5">
        <w:rPr>
          <w:rFonts w:ascii="Calibri" w:hAnsi="Calibri"/>
          <w:b/>
          <w:sz w:val="21"/>
          <w:szCs w:val="21"/>
        </w:rPr>
        <w:t>2</w:t>
      </w:r>
      <w:r w:rsidR="0047124B" w:rsidRPr="005B67E5">
        <w:rPr>
          <w:rFonts w:ascii="Calibri" w:hAnsi="Calibri"/>
          <w:b/>
          <w:sz w:val="21"/>
          <w:szCs w:val="21"/>
        </w:rPr>
        <w:t>1</w:t>
      </w:r>
      <w:r w:rsidRPr="005B67E5">
        <w:rPr>
          <w:rFonts w:ascii="Calibri" w:hAnsi="Calibri"/>
          <w:sz w:val="21"/>
          <w:szCs w:val="21"/>
        </w:rPr>
        <w:t>. No advance preparation is required.</w:t>
      </w:r>
    </w:p>
    <w:p w14:paraId="45013979" w14:textId="77777777" w:rsidR="009B37FC" w:rsidRPr="005B67E5" w:rsidRDefault="009B37FC" w:rsidP="00033BBC">
      <w:pPr>
        <w:jc w:val="both"/>
        <w:rPr>
          <w:rFonts w:ascii="Calibri" w:hAnsi="Calibri"/>
          <w:sz w:val="21"/>
          <w:szCs w:val="21"/>
        </w:rPr>
      </w:pPr>
    </w:p>
    <w:p w14:paraId="4DEF9DD3" w14:textId="33DB0AC9" w:rsidR="000A3FDE" w:rsidRPr="005B67E5" w:rsidRDefault="009B37FC" w:rsidP="00033BBC">
      <w:pPr>
        <w:jc w:val="both"/>
        <w:rPr>
          <w:rFonts w:ascii="Calibri" w:hAnsi="Calibri"/>
          <w:sz w:val="21"/>
          <w:szCs w:val="21"/>
        </w:rPr>
      </w:pPr>
      <w:r w:rsidRPr="005B67E5">
        <w:rPr>
          <w:rFonts w:ascii="Calibri" w:hAnsi="Calibri"/>
          <w:sz w:val="21"/>
          <w:szCs w:val="21"/>
        </w:rPr>
        <w:t xml:space="preserve">4. The one local candidate for the Year 12 Concours Oral National will be entered by the local Alliance Française, or its nominated representative, based on the local Year 12 Concours Oral or </w:t>
      </w:r>
      <w:r w:rsidR="000A3FDE" w:rsidRPr="005B67E5">
        <w:rPr>
          <w:rFonts w:ascii="Calibri" w:hAnsi="Calibri"/>
          <w:sz w:val="21"/>
          <w:szCs w:val="21"/>
        </w:rPr>
        <w:t>the local DELF Scolaire results.</w:t>
      </w:r>
    </w:p>
    <w:p w14:paraId="2915A6AA" w14:textId="77777777" w:rsidR="009B37FC" w:rsidRPr="005B67E5" w:rsidRDefault="009B37FC" w:rsidP="00033BBC">
      <w:pPr>
        <w:jc w:val="both"/>
        <w:rPr>
          <w:rFonts w:ascii="Calibri" w:hAnsi="Calibri"/>
          <w:sz w:val="21"/>
          <w:szCs w:val="21"/>
        </w:rPr>
      </w:pPr>
    </w:p>
    <w:p w14:paraId="3E0C51FB" w14:textId="40373EE2" w:rsidR="009B37FC" w:rsidRPr="005B67E5" w:rsidRDefault="009B37FC" w:rsidP="00B17222">
      <w:pPr>
        <w:jc w:val="both"/>
        <w:rPr>
          <w:rFonts w:ascii="Calibri" w:hAnsi="Calibri"/>
          <w:sz w:val="21"/>
          <w:szCs w:val="21"/>
          <w:lang w:val="en-GB"/>
        </w:rPr>
      </w:pPr>
      <w:r w:rsidRPr="005B67E5">
        <w:rPr>
          <w:rFonts w:ascii="Calibri" w:hAnsi="Calibri"/>
          <w:sz w:val="21"/>
          <w:szCs w:val="21"/>
        </w:rPr>
        <w:t xml:space="preserve">5. PRIZES: The top candidate in the Year 12 </w:t>
      </w:r>
      <w:r w:rsidR="00033BBC" w:rsidRPr="005B67E5">
        <w:rPr>
          <w:rFonts w:ascii="Calibri" w:hAnsi="Calibri"/>
          <w:sz w:val="21"/>
          <w:szCs w:val="21"/>
        </w:rPr>
        <w:t>Concours Oral National will</w:t>
      </w:r>
      <w:r w:rsidRPr="005B67E5">
        <w:rPr>
          <w:rFonts w:ascii="Calibri" w:hAnsi="Calibri"/>
          <w:sz w:val="21"/>
          <w:szCs w:val="21"/>
        </w:rPr>
        <w:t xml:space="preserve"> win a </w:t>
      </w:r>
      <w:r w:rsidR="00DD1BB7" w:rsidRPr="005B67E5">
        <w:rPr>
          <w:rFonts w:ascii="Calibri" w:hAnsi="Calibri"/>
          <w:sz w:val="21"/>
          <w:szCs w:val="21"/>
        </w:rPr>
        <w:t>selection of French books and DVDs</w:t>
      </w:r>
      <w:r w:rsidRPr="005B67E5">
        <w:rPr>
          <w:rFonts w:ascii="Calibri" w:hAnsi="Calibri"/>
          <w:sz w:val="21"/>
          <w:szCs w:val="21"/>
        </w:rPr>
        <w:t xml:space="preserve"> (</w:t>
      </w:r>
      <w:r w:rsidR="00E029C7" w:rsidRPr="005B67E5">
        <w:rPr>
          <w:rFonts w:ascii="Calibri" w:hAnsi="Calibri"/>
          <w:sz w:val="21"/>
          <w:szCs w:val="21"/>
        </w:rPr>
        <w:t>courtesy of the</w:t>
      </w:r>
      <w:r w:rsidR="00DD1BB7" w:rsidRPr="005B67E5">
        <w:rPr>
          <w:rFonts w:ascii="Calibri" w:hAnsi="Calibri"/>
          <w:sz w:val="21"/>
          <w:szCs w:val="21"/>
        </w:rPr>
        <w:t xml:space="preserve"> New Caledonian Government</w:t>
      </w:r>
      <w:r w:rsidRPr="005B67E5">
        <w:rPr>
          <w:rFonts w:ascii="Calibri" w:hAnsi="Calibri"/>
          <w:sz w:val="21"/>
          <w:szCs w:val="21"/>
        </w:rPr>
        <w:t xml:space="preserve">). </w:t>
      </w:r>
    </w:p>
    <w:p w14:paraId="251B035E" w14:textId="77777777" w:rsidR="009B37FC" w:rsidRPr="005B67E5" w:rsidRDefault="009B37FC" w:rsidP="00033BBC">
      <w:pPr>
        <w:jc w:val="both"/>
        <w:rPr>
          <w:rFonts w:ascii="Calibri" w:hAnsi="Calibri"/>
          <w:sz w:val="21"/>
          <w:szCs w:val="21"/>
        </w:rPr>
      </w:pPr>
    </w:p>
    <w:p w14:paraId="43C52AE0" w14:textId="3BB7D576" w:rsidR="009B37FC" w:rsidRPr="005B67E5" w:rsidRDefault="00E64CEB" w:rsidP="00033BBC">
      <w:pPr>
        <w:ind w:right="-295"/>
        <w:jc w:val="both"/>
        <w:rPr>
          <w:rFonts w:ascii="Calibri" w:hAnsi="Calibri"/>
          <w:sz w:val="21"/>
          <w:szCs w:val="21"/>
        </w:rPr>
      </w:pPr>
      <w:r w:rsidRPr="005B67E5">
        <w:rPr>
          <w:rFonts w:ascii="Calibri" w:hAnsi="Calibri"/>
          <w:sz w:val="21"/>
          <w:szCs w:val="21"/>
        </w:rPr>
        <w:t>6</w:t>
      </w:r>
      <w:r w:rsidR="009B37FC" w:rsidRPr="005B67E5">
        <w:rPr>
          <w:rFonts w:ascii="Calibri" w:hAnsi="Calibri"/>
          <w:sz w:val="21"/>
          <w:szCs w:val="21"/>
        </w:rPr>
        <w:t>. Beyond running the competition to select the winners and providing the prizes, neither the Alliances Françaises in New Zealand nor the Fédération des Alliances Françaises de Nouvelle-Zélande Inc. undertake any further responsibility.</w:t>
      </w:r>
    </w:p>
    <w:p w14:paraId="1EC027F5" w14:textId="77777777" w:rsidR="00E64CEB" w:rsidRDefault="00E64CEB" w:rsidP="00E64CEB">
      <w:pPr>
        <w:pStyle w:val="NoSpacing"/>
      </w:pPr>
    </w:p>
    <w:p w14:paraId="4CC9B732" w14:textId="77777777" w:rsidR="00E64CEB" w:rsidRDefault="00E64CEB" w:rsidP="00E64CEB">
      <w:pPr>
        <w:pStyle w:val="NoSpacing"/>
      </w:pPr>
    </w:p>
    <w:p w14:paraId="3354A1D7" w14:textId="77777777" w:rsidR="00011D3D" w:rsidRDefault="00011D3D" w:rsidP="00E64CEB">
      <w:pPr>
        <w:pStyle w:val="NoSpacing"/>
      </w:pPr>
    </w:p>
    <w:p w14:paraId="7AFFE483" w14:textId="39EBD3D5" w:rsidR="00272129" w:rsidRPr="00A730C3" w:rsidRDefault="00011D3D" w:rsidP="00A730C3">
      <w:pPr>
        <w:pStyle w:val="Subtitle1"/>
        <w:spacing w:line="288" w:lineRule="auto"/>
        <w:jc w:val="left"/>
        <w:rPr>
          <w:sz w:val="24"/>
          <w:lang w:val="de-DE"/>
        </w:rPr>
      </w:pPr>
      <w:r>
        <w:rPr>
          <w:noProof/>
          <w:sz w:val="24"/>
          <w:lang w:val="en-US" w:eastAsia="en-US"/>
        </w:rPr>
        <w:drawing>
          <wp:inline distT="0" distB="0" distL="0" distR="0" wp14:anchorId="272A6567" wp14:editId="6494963E">
            <wp:extent cx="6743700" cy="1895475"/>
            <wp:effectExtent l="0" t="0" r="1270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 logos 2020.png"/>
                    <pic:cNvPicPr/>
                  </pic:nvPicPr>
                  <pic:blipFill>
                    <a:blip r:embed="rId8">
                      <a:extLst>
                        <a:ext uri="{28A0092B-C50C-407E-A947-70E740481C1C}">
                          <a14:useLocalDpi xmlns:a14="http://schemas.microsoft.com/office/drawing/2010/main" val="0"/>
                        </a:ext>
                      </a:extLst>
                    </a:blip>
                    <a:stretch>
                      <a:fillRect/>
                    </a:stretch>
                  </pic:blipFill>
                  <pic:spPr>
                    <a:xfrm>
                      <a:off x="0" y="0"/>
                      <a:ext cx="6743700" cy="1895475"/>
                    </a:xfrm>
                    <a:prstGeom prst="rect">
                      <a:avLst/>
                    </a:prstGeom>
                  </pic:spPr>
                </pic:pic>
              </a:graphicData>
            </a:graphic>
          </wp:inline>
        </w:drawing>
      </w:r>
    </w:p>
    <w:sectPr w:rsidR="00272129" w:rsidRPr="00A730C3" w:rsidSect="00872B34">
      <w:pgSz w:w="12240" w:h="15840"/>
      <w:pgMar w:top="426" w:right="900" w:bottom="22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auto"/>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397CC266"/>
    <w:lvl w:ilvl="0">
      <w:start w:val="1"/>
      <w:numFmt w:val="lowerLetter"/>
      <w:lvlText w:val="%1)"/>
      <w:legacy w:legacy="1" w:legacySpace="0" w:legacyIndent="360"/>
      <w:lvlJc w:val="left"/>
      <w:pPr>
        <w:ind w:left="360" w:hanging="360"/>
      </w:pPr>
    </w:lvl>
  </w:abstractNum>
  <w:abstractNum w:abstractNumId="1">
    <w:nsid w:val="21FC00A7"/>
    <w:multiLevelType w:val="hybridMultilevel"/>
    <w:tmpl w:val="4D38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A90"/>
    <w:rsid w:val="00011D3D"/>
    <w:rsid w:val="00033BBC"/>
    <w:rsid w:val="00036AC4"/>
    <w:rsid w:val="000A3FDE"/>
    <w:rsid w:val="000A5E80"/>
    <w:rsid w:val="000D55E9"/>
    <w:rsid w:val="00202CBD"/>
    <w:rsid w:val="00272129"/>
    <w:rsid w:val="00286C92"/>
    <w:rsid w:val="002E63A8"/>
    <w:rsid w:val="00413CDD"/>
    <w:rsid w:val="0041719E"/>
    <w:rsid w:val="0047124B"/>
    <w:rsid w:val="00484766"/>
    <w:rsid w:val="004F61E0"/>
    <w:rsid w:val="005031BF"/>
    <w:rsid w:val="005B67E5"/>
    <w:rsid w:val="006118F0"/>
    <w:rsid w:val="00695CEC"/>
    <w:rsid w:val="006C4939"/>
    <w:rsid w:val="006C7A90"/>
    <w:rsid w:val="006D408F"/>
    <w:rsid w:val="00732F1D"/>
    <w:rsid w:val="0078433E"/>
    <w:rsid w:val="007A52E7"/>
    <w:rsid w:val="00872B34"/>
    <w:rsid w:val="00897A6D"/>
    <w:rsid w:val="008D77FD"/>
    <w:rsid w:val="0096252D"/>
    <w:rsid w:val="009B37FC"/>
    <w:rsid w:val="009F3455"/>
    <w:rsid w:val="00A00741"/>
    <w:rsid w:val="00A45445"/>
    <w:rsid w:val="00A7044B"/>
    <w:rsid w:val="00A730C3"/>
    <w:rsid w:val="00AE277B"/>
    <w:rsid w:val="00B17222"/>
    <w:rsid w:val="00BA52C8"/>
    <w:rsid w:val="00C35258"/>
    <w:rsid w:val="00C7642D"/>
    <w:rsid w:val="00D15361"/>
    <w:rsid w:val="00DD1BB7"/>
    <w:rsid w:val="00E029C7"/>
    <w:rsid w:val="00E31E8B"/>
    <w:rsid w:val="00E44340"/>
    <w:rsid w:val="00E64CEB"/>
    <w:rsid w:val="00E75CBD"/>
    <w:rsid w:val="00F25EE0"/>
    <w:rsid w:val="00F4116C"/>
    <w:rsid w:val="00F559BA"/>
    <w:rsid w:val="00FE6C8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786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036AC4"/>
    <w:pPr>
      <w:overflowPunct w:val="0"/>
      <w:autoSpaceDE w:val="0"/>
      <w:autoSpaceDN w:val="0"/>
      <w:adjustRightInd w:val="0"/>
      <w:spacing w:after="0" w:line="240" w:lineRule="auto"/>
      <w:textAlignment w:val="baseline"/>
    </w:pPr>
    <w:rPr>
      <w:rFonts w:ascii="Times New Roman" w:eastAsia="Times New Roman" w:hAnsi="Times New Roman" w:cs="Times New Roman"/>
      <w:iCs/>
      <w:sz w:val="24"/>
      <w:szCs w:val="20"/>
    </w:rPr>
  </w:style>
  <w:style w:type="paragraph" w:styleId="Heading1">
    <w:name w:val="heading 1"/>
    <w:basedOn w:val="Normal"/>
    <w:next w:val="Normal"/>
    <w:link w:val="Heading1Char"/>
    <w:qFormat/>
    <w:rsid w:val="009B37FC"/>
    <w:pPr>
      <w:keepNext/>
      <w:overflowPunct/>
      <w:autoSpaceDE/>
      <w:autoSpaceDN/>
      <w:adjustRightInd/>
      <w:ind w:left="-567" w:right="-483" w:firstLine="567"/>
      <w:jc w:val="center"/>
      <w:textAlignment w:val="auto"/>
      <w:outlineLvl w:val="0"/>
    </w:pPr>
    <w:rPr>
      <w:b/>
      <w:bCs/>
      <w:iCs w:val="0"/>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37FC"/>
    <w:rPr>
      <w:rFonts w:ascii="Times New Roman" w:eastAsia="Times New Roman" w:hAnsi="Times New Roman" w:cs="Times New Roman"/>
      <w:b/>
      <w:bCs/>
      <w:sz w:val="32"/>
      <w:szCs w:val="32"/>
      <w:lang w:val="en-GB"/>
    </w:rPr>
  </w:style>
  <w:style w:type="paragraph" w:styleId="Title">
    <w:name w:val="Title"/>
    <w:basedOn w:val="Normal"/>
    <w:link w:val="TitleChar"/>
    <w:qFormat/>
    <w:rsid w:val="009B37FC"/>
    <w:pPr>
      <w:jc w:val="center"/>
    </w:pPr>
    <w:rPr>
      <w:b/>
      <w:sz w:val="28"/>
    </w:rPr>
  </w:style>
  <w:style w:type="character" w:customStyle="1" w:styleId="TitleChar">
    <w:name w:val="Title Char"/>
    <w:basedOn w:val="DefaultParagraphFont"/>
    <w:link w:val="Title"/>
    <w:rsid w:val="009B37FC"/>
    <w:rPr>
      <w:rFonts w:ascii="Times New Roman" w:eastAsia="Times New Roman" w:hAnsi="Times New Roman" w:cs="Times New Roman"/>
      <w:b/>
      <w:iCs/>
      <w:sz w:val="28"/>
      <w:szCs w:val="20"/>
    </w:rPr>
  </w:style>
  <w:style w:type="paragraph" w:customStyle="1" w:styleId="Subtitle1">
    <w:name w:val="Subtitle1"/>
    <w:rsid w:val="009B37FC"/>
    <w:pPr>
      <w:spacing w:after="0" w:line="240" w:lineRule="auto"/>
      <w:jc w:val="center"/>
    </w:pPr>
    <w:rPr>
      <w:rFonts w:ascii="Times New Roman" w:eastAsia="ヒラギノ角ゴ Pro W3" w:hAnsi="Times New Roman" w:cs="Times New Roman"/>
      <w:b/>
      <w:color w:val="000000"/>
      <w:sz w:val="28"/>
      <w:szCs w:val="20"/>
      <w:lang w:val="en-GB" w:eastAsia="en-NZ"/>
    </w:rPr>
  </w:style>
  <w:style w:type="paragraph" w:styleId="BalloonText">
    <w:name w:val="Balloon Text"/>
    <w:basedOn w:val="Normal"/>
    <w:link w:val="BalloonTextChar"/>
    <w:uiPriority w:val="99"/>
    <w:semiHidden/>
    <w:unhideWhenUsed/>
    <w:rsid w:val="00A704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044B"/>
    <w:rPr>
      <w:rFonts w:ascii="Lucida Grande" w:eastAsia="Times New Roman" w:hAnsi="Lucida Grande" w:cs="Lucida Grande"/>
      <w:iCs/>
      <w:sz w:val="18"/>
      <w:szCs w:val="18"/>
    </w:rPr>
  </w:style>
  <w:style w:type="paragraph" w:styleId="NoSpacing">
    <w:name w:val="No Spacing"/>
    <w:uiPriority w:val="1"/>
    <w:qFormat/>
    <w:rsid w:val="00872B34"/>
    <w:pPr>
      <w:overflowPunct w:val="0"/>
      <w:autoSpaceDE w:val="0"/>
      <w:autoSpaceDN w:val="0"/>
      <w:adjustRightInd w:val="0"/>
      <w:spacing w:after="0" w:line="240" w:lineRule="auto"/>
      <w:textAlignment w:val="baseline"/>
    </w:pPr>
    <w:rPr>
      <w:rFonts w:ascii="Times New Roman" w:eastAsia="Times New Roman" w:hAnsi="Times New Roman" w:cs="Times New Roman"/>
      <w:iCs/>
      <w:sz w:val="24"/>
      <w:szCs w:val="20"/>
    </w:rPr>
  </w:style>
  <w:style w:type="paragraph" w:styleId="ListParagraph">
    <w:name w:val="List Paragraph"/>
    <w:basedOn w:val="Normal"/>
    <w:uiPriority w:val="34"/>
    <w:qFormat/>
    <w:rsid w:val="0096252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036AC4"/>
    <w:pPr>
      <w:overflowPunct w:val="0"/>
      <w:autoSpaceDE w:val="0"/>
      <w:autoSpaceDN w:val="0"/>
      <w:adjustRightInd w:val="0"/>
      <w:spacing w:after="0" w:line="240" w:lineRule="auto"/>
      <w:textAlignment w:val="baseline"/>
    </w:pPr>
    <w:rPr>
      <w:rFonts w:ascii="Times New Roman" w:eastAsia="Times New Roman" w:hAnsi="Times New Roman" w:cs="Times New Roman"/>
      <w:iCs/>
      <w:sz w:val="24"/>
      <w:szCs w:val="20"/>
    </w:rPr>
  </w:style>
  <w:style w:type="paragraph" w:styleId="Heading1">
    <w:name w:val="heading 1"/>
    <w:basedOn w:val="Normal"/>
    <w:next w:val="Normal"/>
    <w:link w:val="Heading1Char"/>
    <w:qFormat/>
    <w:rsid w:val="009B37FC"/>
    <w:pPr>
      <w:keepNext/>
      <w:overflowPunct/>
      <w:autoSpaceDE/>
      <w:autoSpaceDN/>
      <w:adjustRightInd/>
      <w:ind w:left="-567" w:right="-483" w:firstLine="567"/>
      <w:jc w:val="center"/>
      <w:textAlignment w:val="auto"/>
      <w:outlineLvl w:val="0"/>
    </w:pPr>
    <w:rPr>
      <w:b/>
      <w:bCs/>
      <w:iCs w:val="0"/>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37FC"/>
    <w:rPr>
      <w:rFonts w:ascii="Times New Roman" w:eastAsia="Times New Roman" w:hAnsi="Times New Roman" w:cs="Times New Roman"/>
      <w:b/>
      <w:bCs/>
      <w:sz w:val="32"/>
      <w:szCs w:val="32"/>
      <w:lang w:val="en-GB"/>
    </w:rPr>
  </w:style>
  <w:style w:type="paragraph" w:styleId="Title">
    <w:name w:val="Title"/>
    <w:basedOn w:val="Normal"/>
    <w:link w:val="TitleChar"/>
    <w:qFormat/>
    <w:rsid w:val="009B37FC"/>
    <w:pPr>
      <w:jc w:val="center"/>
    </w:pPr>
    <w:rPr>
      <w:b/>
      <w:sz w:val="28"/>
    </w:rPr>
  </w:style>
  <w:style w:type="character" w:customStyle="1" w:styleId="TitleChar">
    <w:name w:val="Title Char"/>
    <w:basedOn w:val="DefaultParagraphFont"/>
    <w:link w:val="Title"/>
    <w:rsid w:val="009B37FC"/>
    <w:rPr>
      <w:rFonts w:ascii="Times New Roman" w:eastAsia="Times New Roman" w:hAnsi="Times New Roman" w:cs="Times New Roman"/>
      <w:b/>
      <w:iCs/>
      <w:sz w:val="28"/>
      <w:szCs w:val="20"/>
    </w:rPr>
  </w:style>
  <w:style w:type="paragraph" w:customStyle="1" w:styleId="Subtitle1">
    <w:name w:val="Subtitle1"/>
    <w:rsid w:val="009B37FC"/>
    <w:pPr>
      <w:spacing w:after="0" w:line="240" w:lineRule="auto"/>
      <w:jc w:val="center"/>
    </w:pPr>
    <w:rPr>
      <w:rFonts w:ascii="Times New Roman" w:eastAsia="ヒラギノ角ゴ Pro W3" w:hAnsi="Times New Roman" w:cs="Times New Roman"/>
      <w:b/>
      <w:color w:val="000000"/>
      <w:sz w:val="28"/>
      <w:szCs w:val="20"/>
      <w:lang w:val="en-GB" w:eastAsia="en-NZ"/>
    </w:rPr>
  </w:style>
  <w:style w:type="paragraph" w:styleId="BalloonText">
    <w:name w:val="Balloon Text"/>
    <w:basedOn w:val="Normal"/>
    <w:link w:val="BalloonTextChar"/>
    <w:uiPriority w:val="99"/>
    <w:semiHidden/>
    <w:unhideWhenUsed/>
    <w:rsid w:val="00A704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044B"/>
    <w:rPr>
      <w:rFonts w:ascii="Lucida Grande" w:eastAsia="Times New Roman" w:hAnsi="Lucida Grande" w:cs="Lucida Grande"/>
      <w:iCs/>
      <w:sz w:val="18"/>
      <w:szCs w:val="18"/>
    </w:rPr>
  </w:style>
  <w:style w:type="paragraph" w:styleId="NoSpacing">
    <w:name w:val="No Spacing"/>
    <w:uiPriority w:val="1"/>
    <w:qFormat/>
    <w:rsid w:val="00872B34"/>
    <w:pPr>
      <w:overflowPunct w:val="0"/>
      <w:autoSpaceDE w:val="0"/>
      <w:autoSpaceDN w:val="0"/>
      <w:adjustRightInd w:val="0"/>
      <w:spacing w:after="0" w:line="240" w:lineRule="auto"/>
      <w:textAlignment w:val="baseline"/>
    </w:pPr>
    <w:rPr>
      <w:rFonts w:ascii="Times New Roman" w:eastAsia="Times New Roman" w:hAnsi="Times New Roman" w:cs="Times New Roman"/>
      <w:iCs/>
      <w:sz w:val="24"/>
      <w:szCs w:val="20"/>
    </w:rPr>
  </w:style>
  <w:style w:type="paragraph" w:styleId="ListParagraph">
    <w:name w:val="List Paragraph"/>
    <w:basedOn w:val="Normal"/>
    <w:uiPriority w:val="34"/>
    <w:qFormat/>
    <w:rsid w:val="00962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4704958-5A3A-354D-8370-371AF23C1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299</Words>
  <Characters>1710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USER444</dc:creator>
  <cp:keywords/>
  <dc:description/>
  <cp:lastModifiedBy>LISA CARON</cp:lastModifiedBy>
  <cp:revision>3</cp:revision>
  <cp:lastPrinted>2015-07-18T08:30:00Z</cp:lastPrinted>
  <dcterms:created xsi:type="dcterms:W3CDTF">2021-05-17T02:06:00Z</dcterms:created>
  <dcterms:modified xsi:type="dcterms:W3CDTF">2021-05-17T05:21:00Z</dcterms:modified>
</cp:coreProperties>
</file>